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left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0"/>
          <w:szCs w:val="30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snapToGrid/>
          <w:color w:val="000000"/>
          <w:sz w:val="30"/>
          <w:szCs w:val="30"/>
          <w:u w:val="none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/>
        </w:rPr>
        <w:t>资 金 申 请 报 告</w:t>
      </w:r>
    </w:p>
    <w:tbl>
      <w:tblPr>
        <w:tblStyle w:val="6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0" w:hRule="atLeast"/>
          <w:jc w:val="center"/>
        </w:trPr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44"/>
                <w:szCs w:val="4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6"/>
                <w:szCs w:val="36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6"/>
                <w:szCs w:val="36"/>
                <w:lang w:val="en-US" w:eastAsia="zh-CN"/>
              </w:rPr>
              <w:t>2019年自治区服务业发展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2"/>
                <w:sz w:val="36"/>
                <w:szCs w:val="36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6"/>
                <w:szCs w:val="36"/>
                <w:lang w:val="en-US" w:eastAsia="zh-CN"/>
              </w:rPr>
              <w:t>引导资金项目资金申请报告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申报企业：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        项目名称：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申报领域：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申请补助方式：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单位地址：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联系人姓名：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固定电话：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电子邮箱：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560" w:lineRule="exact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主管部门：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市发展改革委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1440" w:firstLineChars="45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right="0" w:firstLine="4800" w:firstLineChars="150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二0一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32"/>
                <w:szCs w:val="32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/>
        <w:jc w:val="center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600" w:lineRule="exact"/>
        <w:ind w:left="0" w:right="0"/>
        <w:jc w:val="center"/>
        <w:rPr>
          <w:rFonts w:hint="eastAsia" w:ascii="仿宋" w:hAnsi="仿宋" w:eastAsia="仿宋" w:cs="仿宋"/>
          <w:b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2"/>
          <w:sz w:val="36"/>
          <w:szCs w:val="36"/>
          <w:lang w:val="en-US" w:eastAsia="zh-CN"/>
        </w:rPr>
        <w:t xml:space="preserve"> 项目基本情况表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300" w:lineRule="exact"/>
        <w:ind w:left="0" w:right="0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/>
        </w:rPr>
        <w:t xml:space="preserve">                                                        </w:t>
      </w:r>
    </w:p>
    <w:tbl>
      <w:tblPr>
        <w:tblStyle w:val="6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109"/>
        <w:gridCol w:w="1481"/>
        <w:gridCol w:w="880"/>
        <w:gridCol w:w="389"/>
        <w:gridCol w:w="928"/>
        <w:gridCol w:w="383"/>
        <w:gridCol w:w="782"/>
        <w:gridCol w:w="206"/>
        <w:gridCol w:w="640"/>
        <w:gridCol w:w="24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所  属地 市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项目起止年   限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项目单位名称</w:t>
            </w:r>
          </w:p>
        </w:tc>
        <w:tc>
          <w:tcPr>
            <w:tcW w:w="78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项目单位地址</w:t>
            </w:r>
          </w:p>
        </w:tc>
        <w:tc>
          <w:tcPr>
            <w:tcW w:w="78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  目名  称</w:t>
            </w:r>
          </w:p>
        </w:tc>
        <w:tc>
          <w:tcPr>
            <w:tcW w:w="78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  目投  资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pacing w:val="-20"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2"/>
                <w:sz w:val="28"/>
                <w:szCs w:val="28"/>
                <w:vertAlign w:val="baseline"/>
                <w:lang w:val="en-US" w:eastAsia="zh-CN"/>
              </w:rPr>
              <w:t>（单位：万元）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单位法定代表人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2"/>
                <w:sz w:val="28"/>
                <w:szCs w:val="28"/>
                <w:vertAlign w:val="baseline"/>
                <w:lang w:val="en-US" w:eastAsia="zh-CN"/>
              </w:rPr>
              <w:t>（单位：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20"/>
                <w:kern w:val="2"/>
                <w:sz w:val="28"/>
                <w:szCs w:val="28"/>
                <w:vertAlign w:val="baseline"/>
                <w:lang w:val="en-US" w:eastAsia="zh-CN"/>
              </w:rPr>
              <w:t>万元）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2016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2017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项  目总投资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法定代表人电话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企业总资  产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固定资产投资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企业注册登记类型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固定资产净值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银  行贷  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银行信用等   级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资产负债率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申请补助资金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销  售收  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自  有资  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人员数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利润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其  它资  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/>
              </w:rPr>
              <w:t>有无银行承诺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/>
              </w:rPr>
              <w:t>利税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20" w:lineRule="exac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9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tabs>
                <w:tab w:val="left" w:pos="1050"/>
              </w:tabs>
              <w:snapToGrid w:val="0"/>
              <w:spacing w:before="0" w:beforeLines="0" w:beforeAutospacing="0" w:after="0" w:afterLines="0" w:afterAutospacing="0"/>
              <w:ind w:left="0" w:right="0" w:firstLine="565" w:firstLineChars="202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项目简介：</w:t>
            </w:r>
          </w:p>
          <w:p>
            <w:pPr>
              <w:pStyle w:val="8"/>
              <w:widowControl/>
              <w:tabs>
                <w:tab w:val="left" w:pos="1050"/>
              </w:tabs>
              <w:snapToGrid w:val="0"/>
              <w:spacing w:before="0" w:beforeLines="0" w:beforeAutospacing="0" w:after="0" w:afterLines="0" w:afterAutospacing="0"/>
              <w:ind w:left="0" w:right="0" w:firstLine="565" w:firstLineChars="202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（包括项目背景及必要性，规模和目标，主要建设内容，建设地点，项目总投资和资金构成，资金筹措方案，主要技术经济指标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）</w:t>
            </w:r>
          </w:p>
          <w:p>
            <w:pPr>
              <w:pStyle w:val="8"/>
              <w:widowControl/>
              <w:tabs>
                <w:tab w:val="left" w:pos="1050"/>
              </w:tabs>
              <w:snapToGrid w:val="0"/>
              <w:spacing w:before="0" w:beforeLines="0" w:beforeAutospacing="0" w:after="0" w:afterLines="0" w:afterAutospacing="0"/>
              <w:ind w:left="0" w:right="0" w:firstLine="565" w:firstLineChars="202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/>
              </w:rPr>
            </w:pPr>
          </w:p>
          <w:p>
            <w:pPr>
              <w:pStyle w:val="8"/>
              <w:widowControl/>
              <w:tabs>
                <w:tab w:val="left" w:pos="1050"/>
              </w:tabs>
              <w:snapToGrid w:val="0"/>
              <w:spacing w:before="0" w:beforeLines="0" w:beforeAutospacing="0" w:after="0" w:afterLines="0" w:afterAutospacing="0"/>
              <w:ind w:left="0" w:right="0" w:firstLine="565" w:firstLineChars="202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Lines="0" w:beforeAutospacing="0" w:after="0" w:afterLines="0" w:afterAutospacing="0" w:line="312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1"/>
    <w:family w:val="swiss"/>
    <w:pitch w:val="default"/>
    <w:sig w:usb0="A0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BCDEE+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ource Ha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decorative"/>
    <w:pitch w:val="default"/>
    <w:sig w:usb0="A00002AF" w:usb1="400078FB" w:usb2="00000000" w:usb3="00000000" w:csb0="6000009F" w:csb1="DFD7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MS PGothic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&amp;#23435;&amp;#20307;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01"/>
    <w:family w:val="swiss"/>
    <w:pitch w:val="default"/>
    <w:sig w:usb0="E0002AFF" w:usb1="C000247B" w:usb2="00000009" w:usb3="00000000" w:csb0="200001FF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ڌ墻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锟斤拷锟斤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仿宋g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+FPEF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S蔰藗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FZXBSJW--GB1-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aramond">
    <w:panose1 w:val="02020404030301010803"/>
    <w:charset w:val="00"/>
    <w:family w:val="swiss"/>
    <w:pitch w:val="default"/>
    <w:sig w:usb0="00000287" w:usb1="00000000" w:usb2="00000000" w:usb3="00000000" w:csb0="0000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特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$F$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cn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yghur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zak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2b72a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__WRD_EMBED_SUB_40">
    <w:altName w:val="宋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Baiduan Number">
    <w:altName w:val="Malgun Gothic"/>
    <w:panose1 w:val="020B0203020202020204"/>
    <w:charset w:val="00"/>
    <w:family w:val="auto"/>
    <w:pitch w:val="default"/>
    <w:sig w:usb0="00000000" w:usb1="00000000" w:usb2="00000000" w:usb3="00000000" w:csb0="2000009B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Hebe Sans DemiBold">
    <w:altName w:val="Segoe UI Semibold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,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font-size:16px;text-indent:2em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Myungjo Std M">
    <w:altName w:val="MS 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MS PMincho">
    <w:altName w:val="MS Mincho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郭沫若字体">
    <w:altName w:val="宋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文鼎CS中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报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粗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Brush Scrip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ush Ha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roadway BT">
    <w:altName w:val="Gabriola"/>
    <w:panose1 w:val="04040905080B02020502"/>
    <w:charset w:val="00"/>
    <w:family w:val="auto"/>
    <w:pitch w:val="default"/>
    <w:sig w:usb0="00000000" w:usb1="00000000" w:usb2="00000000" w:usb3="00000000" w:csb0="00000000" w:csb1="00000000"/>
  </w:font>
  <w:font w:name="Bremen Bd BT">
    <w:altName w:val="Gabriola"/>
    <w:panose1 w:val="04040807060D02020704"/>
    <w:charset w:val="00"/>
    <w:family w:val="auto"/>
    <w:pitch w:val="default"/>
    <w:sig w:usb0="00000000" w:usb1="00000000" w:usb2="00000000" w:usb3="00000000" w:csb0="0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ITC Lt BT">
    <w:altName w:val="Segoe Print"/>
    <w:panose1 w:val="02050804050505020204"/>
    <w:charset w:val="00"/>
    <w:family w:val="auto"/>
    <w:pitch w:val="default"/>
    <w:sig w:usb0="00000000" w:usb1="00000000" w:usb2="00000000" w:usb3="00000000" w:csb0="00000000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Bk BT">
    <w:altName w:val="Segoe Print"/>
    <w:panose1 w:val="02070603070706020303"/>
    <w:charset w:val="00"/>
    <w:family w:val="auto"/>
    <w:pitch w:val="default"/>
    <w:sig w:usb0="00000000" w:usb1="00000000" w:usb2="00000000" w:usb3="00000000" w:csb0="00000011" w:csb1="00000000"/>
  </w:font>
  <w:font w:name="BernhardFashion BT">
    <w:altName w:val="Gabriola"/>
    <w:panose1 w:val="04030205020B02020502"/>
    <w:charset w:val="00"/>
    <w:family w:val="auto"/>
    <w:pitch w:val="default"/>
    <w:sig w:usb0="00000000" w:usb1="00000000" w:usb2="00000000" w:usb3="00000000" w:csb0="00000000" w:csb1="00000000"/>
  </w:font>
  <w:font w:name="Banff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alloon Bd BT">
    <w:altName w:val="Mongolian Baiti"/>
    <w:panose1 w:val="03060702020302060201"/>
    <w:charset w:val="00"/>
    <w:family w:val="auto"/>
    <w:pitch w:val="default"/>
    <w:sig w:usb0="00000000" w:usb1="00000000" w:usb2="00000000" w:usb3="00000000" w:csb0="00000000" w:csb1="00000000"/>
  </w:font>
  <w:font w:name="BalletEngrav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ineKirnberg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文鼎CS舒同体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圆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宋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棋体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Mincho-U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Alexei Copperplate">
    <w:altName w:val="Verdana"/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mericana XBdCn BT">
    <w:altName w:val="Segoe Print"/>
    <w:panose1 w:val="02020803070706020304"/>
    <w:charset w:val="00"/>
    <w:family w:val="auto"/>
    <w:pitch w:val="default"/>
    <w:sig w:usb0="00000000" w:usb1="00000000" w:usb2="00000000" w:usb3="00000000" w:csb0="00000000" w:csb1="00000000"/>
  </w:font>
  <w:font w:name="Amerigo BT">
    <w:altName w:val="Segoe Print"/>
    <w:panose1 w:val="020E0503050506020204"/>
    <w:charset w:val="00"/>
    <w:family w:val="auto"/>
    <w:pitch w:val="default"/>
    <w:sig w:usb0="00000000" w:usb1="00000000" w:usb2="00000000" w:usb3="00000000" w:csb0="00000000" w:csb1="00000000"/>
  </w:font>
  <w:font w:name="AmerType Md BT">
    <w:altName w:val="Segoe Print"/>
    <w:panose1 w:val="02090504030505020304"/>
    <w:charset w:val="00"/>
    <w:family w:val="auto"/>
    <w:pitch w:val="default"/>
    <w:sig w:usb0="00000000" w:usb1="00000000" w:usb2="00000000" w:usb3="00000000" w:csb0="00000000" w:csb1="00000000"/>
  </w:font>
  <w:font w:name="Amph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chitecture">
    <w:altName w:val="Segoe Print"/>
    <w:panose1 w:val="020D0506020203030B03"/>
    <w:charset w:val="00"/>
    <w:family w:val="auto"/>
    <w:pitch w:val="default"/>
    <w:sig w:usb0="00000000" w:usb1="00000000" w:usb2="00000000" w:usb3="00000000" w:csb0="00000000" w:csb1="00000000"/>
  </w:font>
  <w:font w:name="Architext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stoc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stu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sisDReg">
    <w:altName w:val="Segoe Print"/>
    <w:panose1 w:val="020E0608090905030204"/>
    <w:charset w:val="00"/>
    <w:family w:val="auto"/>
    <w:pitch w:val="default"/>
    <w:sig w:usb0="00000000" w:usb1="00000000" w:usb2="00000000" w:usb3="00000000" w:csb0="00000000" w:csb1="00000000"/>
  </w:font>
  <w:font w:name="Atlantic Inli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antGarde Md BT">
    <w:altName w:val="Segoe Print"/>
    <w:panose1 w:val="020B0602020202020204"/>
    <w:charset w:val="00"/>
    <w:family w:val="auto"/>
    <w:pitch w:val="default"/>
    <w:sig w:usb0="00000000" w:usb1="00000000" w:usb2="00000000" w:usb3="00000000" w:csb0="00000000" w:csb1="00000000"/>
  </w:font>
  <w:font w:name="Bahamas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BankGothic Md BT">
    <w:altName w:val="Segoe Print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auhaus Md BT">
    <w:altName w:val="Gabriola"/>
    <w:panose1 w:val="04030605020B02020C03"/>
    <w:charset w:val="00"/>
    <w:family w:val="auto"/>
    <w:pitch w:val="default"/>
    <w:sig w:usb0="00000000" w:usb1="00000000" w:usb2="00000000" w:usb3="00000000" w:csb0="00000000" w:csb1="00000000"/>
  </w:font>
  <w:font w:name="Becker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enguiat Bk BT">
    <w:altName w:val="Segoe Print"/>
    <w:panose1 w:val="02030904050306020704"/>
    <w:charset w:val="00"/>
    <w:family w:val="auto"/>
    <w:pitch w:val="default"/>
    <w:sig w:usb0="00000000" w:usb1="00000000" w:usb2="00000000" w:usb3="00000000" w:csb0="00000000" w:csb1="00000000"/>
  </w:font>
  <w:font w:name="Belwe Bd BT">
    <w:altName w:val="Segoe Print"/>
    <w:panose1 w:val="02060903050305020504"/>
    <w:charset w:val="00"/>
    <w:family w:val="auto"/>
    <w:pitch w:val="default"/>
    <w:sig w:usb0="00000000" w:usb1="00000000" w:usb2="00000000" w:usb3="00000000" w:csb0="00000000" w:csb1="00000000"/>
  </w:font>
  <w:font w:name="BernhardMod BT">
    <w:altName w:val="Segoe Print"/>
    <w:panose1 w:val="0207060307050A020302"/>
    <w:charset w:val="00"/>
    <w:family w:val="auto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lackAdderII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b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usorama Md BT">
    <w:altName w:val="Gabriola"/>
    <w:panose1 w:val="04030405020B02020C04"/>
    <w:charset w:val="00"/>
    <w:family w:val="auto"/>
    <w:pitch w:val="default"/>
    <w:sig w:usb0="00000000" w:usb1="00000000" w:usb2="00000000" w:usb3="00000000" w:csb0="00000000" w:csb1="00000000"/>
  </w:font>
  <w:font w:name="Caes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esar Open">
    <w:altName w:val="Gabriola"/>
    <w:panose1 w:val="04027200000000000000"/>
    <w:charset w:val="0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cun">
    <w:altName w:val="Segoe Print"/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今昔豪龙">
    <w:altName w:val="MS UI Gothic"/>
    <w:panose1 w:val="02000503000000000000"/>
    <w:charset w:val="80"/>
    <w:family w:val="auto"/>
    <w:pitch w:val="default"/>
    <w:sig w:usb0="00000000" w:usb1="00000000" w:usb2="00000010" w:usb3="00000000" w:csb0="0002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34e_6587_4e2d_5b8b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创艺繁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+ZDSHre-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Y4+ZDSHrg-5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Y6+ZDSHrh-7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D0518"/>
    <w:rsid w:val="62DD05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</w:pPr>
    <w:rPr>
      <w:rFonts w:hint="eastAsia"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2018-10-31T06:49:00Z</dcterms:created>
  <dc:creator>沈妍红</dc:creator>
  <cp:lastModifiedBy>沈妍红</cp:lastModifiedBy>
  <dcterms:modified xsi:type="dcterms:W3CDTF">2018-10-31T06:49:55Z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